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CD7E4F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E4F">
              <w:rPr>
                <w:rFonts w:ascii="Times New Roman" w:hAnsi="Times New Roman" w:cs="Times New Roman"/>
                <w:bCs/>
                <w:sz w:val="24"/>
                <w:szCs w:val="24"/>
              </w:rPr>
              <w:t>Araçlarda hidrolik ve pnömatik sistemler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AKTS'si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2322DD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CD7E4F" w:rsidP="00CD7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E4F">
              <w:rPr>
                <w:rFonts w:ascii="Times New Roman" w:hAnsi="Times New Roman" w:cs="Times New Roman"/>
              </w:rPr>
              <w:t>Bu derste motorlu ve motorsuz (yarı römork) taşıtlarda bulunan hidrolik ve pnömatik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7E4F">
              <w:rPr>
                <w:rFonts w:ascii="Times New Roman" w:hAnsi="Times New Roman" w:cs="Times New Roman"/>
              </w:rPr>
              <w:t>sistemlerin yapısının, amaçlarının ve çalışma prensiplerinin neler olduğu öğretilecektir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CD7E4F" w:rsidP="0054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E4F">
              <w:rPr>
                <w:rFonts w:ascii="Times New Roman" w:hAnsi="Times New Roman" w:cs="Times New Roman"/>
              </w:rPr>
              <w:t>hidrolik ve pnömatik sistemlerinin bakım ve onarımlarını yapabilecektir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Hidroliğin Temelleri ve Temel Kavramlar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Hidrolik Akışkanların Özellikleri ve Viskozite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Hidrolik Sistemlerde Kullanılan Süzgeçler ve Filtreler</w:t>
            </w:r>
            <w:r w:rsidR="002322DD" w:rsidRPr="002322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Hidrolik Tankları ve Akümülatörler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Hidrolik Pompaların Yapısı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Hidrolik Pompalarda Hacimsel Verim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Borular, Tüp Tipi Borular ve Bağlantı Elemanları</w:t>
            </w:r>
            <w:r w:rsidR="002322DD" w:rsidRPr="002322DD">
              <w:rPr>
                <w:rFonts w:ascii="Times New Roman" w:hAnsi="Times New Roman" w:cs="Times New Roman"/>
                <w:bCs/>
              </w:rPr>
              <w:cr/>
            </w:r>
            <w:r w:rsidR="002322DD" w:rsidRPr="002322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Yön Kontrol Valflerinin Yapısı ve Sınıflandırılması</w:t>
            </w:r>
            <w:r w:rsidR="002322DD" w:rsidRPr="002322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Çek Valf, Sürgülü Valf, Üç Yollu Valf ve Dört Yollu Emniyet Valfleri</w:t>
            </w:r>
            <w:r w:rsidR="002322DD">
              <w:rPr>
                <w:rFonts w:ascii="Times New Roman" w:hAnsi="Times New Roman" w:cs="Times New Roman"/>
                <w:bCs/>
              </w:rPr>
              <w:t>,</w:t>
            </w:r>
            <w:r w:rsidR="002322DD">
              <w:t xml:space="preserve"> </w:t>
            </w:r>
            <w:r w:rsidR="002322DD" w:rsidRPr="002322DD">
              <w:rPr>
                <w:rFonts w:ascii="Times New Roman" w:hAnsi="Times New Roman" w:cs="Times New Roman"/>
                <w:bCs/>
              </w:rPr>
              <w:t>Basınç Kontrol Valfleri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Hidrolik Motorlar ve Hidrolik Silindirler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Pnömatik Sistemlerin Yapısı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Kompresörler ve Basınçlı Hava Tankları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2322DD" w:rsidRPr="002322DD">
              <w:rPr>
                <w:rFonts w:ascii="Times New Roman" w:hAnsi="Times New Roman" w:cs="Times New Roman"/>
                <w:bCs/>
              </w:rPr>
              <w:t>Hava Kontrol Valflerinin Yapısı ve Çeşitleri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Harran Üniversitesi Önlisans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8B47B9" w:rsidRPr="00E91455" w:rsidRDefault="008B47B9" w:rsidP="008B4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455">
              <w:rPr>
                <w:rFonts w:ascii="Times New Roman" w:hAnsi="Times New Roman" w:cs="Times New Roman"/>
                <w:sz w:val="20"/>
                <w:szCs w:val="20"/>
              </w:rPr>
              <w:t>KARTAL Faruk, Hidrolik ve Pnömatik, Birsen Yayınları, 1998.</w:t>
            </w:r>
          </w:p>
          <w:p w:rsidR="008B47B9" w:rsidRPr="00E91455" w:rsidRDefault="008B47B9" w:rsidP="008B4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455">
              <w:rPr>
                <w:rFonts w:ascii="Times New Roman" w:hAnsi="Times New Roman" w:cs="Times New Roman"/>
                <w:sz w:val="20"/>
                <w:szCs w:val="20"/>
              </w:rPr>
              <w:t>KÜÇÜK Mehmet, Hidrolik ve Pnömatik, MEB Yayınları, 2003.</w:t>
            </w:r>
          </w:p>
          <w:p w:rsidR="00A83459" w:rsidRPr="00E91455" w:rsidRDefault="008B47B9" w:rsidP="008B4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455">
              <w:rPr>
                <w:rFonts w:ascii="Times New Roman" w:hAnsi="Times New Roman" w:cs="Times New Roman"/>
                <w:sz w:val="20"/>
                <w:szCs w:val="20"/>
              </w:rPr>
              <w:t xml:space="preserve"> MEB Yayınları, Hidrolik Arıza Arama Becerisini Geliştirme, 1994.</w:t>
            </w:r>
          </w:p>
          <w:p w:rsidR="00E91455" w:rsidRPr="00E91455" w:rsidRDefault="00E91455" w:rsidP="00E91455">
            <w:pPr>
              <w:rPr>
                <w:rFonts w:ascii="Times New Roman" w:hAnsi="Times New Roman" w:cs="Times New Roman"/>
              </w:rPr>
            </w:pPr>
            <w:r w:rsidRPr="00E91455">
              <w:rPr>
                <w:rFonts w:ascii="Times New Roman" w:hAnsi="Times New Roman" w:cs="Times New Roman"/>
              </w:rPr>
              <w:t>Pnömatik Arıza Arama Becerisini GeliĢtirme, MEB Yayınları, Ankara, 1994.</w:t>
            </w:r>
          </w:p>
          <w:p w:rsidR="00E91455" w:rsidRPr="00FE6E2F" w:rsidRDefault="00E91455" w:rsidP="00E91455">
            <w:pPr>
              <w:rPr>
                <w:rFonts w:ascii="Times New Roman" w:hAnsi="Times New Roman" w:cs="Times New Roman"/>
                <w:b/>
                <w:bCs/>
              </w:rPr>
            </w:pPr>
            <w:r w:rsidRPr="00E91455">
              <w:rPr>
                <w:rFonts w:ascii="Times New Roman" w:hAnsi="Times New Roman" w:cs="Times New Roman"/>
              </w:rPr>
              <w:t>Pnömatik Devre, MEB Yayınları, Ankara, 2007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20"/>
        <w:tblW w:w="10638" w:type="dxa"/>
        <w:jc w:val="center"/>
        <w:tblLook w:val="04A0" w:firstRow="1" w:lastRow="0" w:firstColumn="1" w:lastColumn="0" w:noHBand="0" w:noVBand="1"/>
      </w:tblPr>
      <w:tblGrid>
        <w:gridCol w:w="903"/>
        <w:gridCol w:w="573"/>
        <w:gridCol w:w="1100"/>
        <w:gridCol w:w="1100"/>
        <w:gridCol w:w="572"/>
        <w:gridCol w:w="572"/>
        <w:gridCol w:w="592"/>
        <w:gridCol w:w="592"/>
        <w:gridCol w:w="592"/>
        <w:gridCol w:w="594"/>
        <w:gridCol w:w="689"/>
        <w:gridCol w:w="689"/>
        <w:gridCol w:w="690"/>
        <w:gridCol w:w="690"/>
        <w:gridCol w:w="690"/>
      </w:tblGrid>
      <w:tr w:rsidR="00C364E1" w:rsidRPr="00C364E1" w:rsidTr="00E67C04">
        <w:trPr>
          <w:trHeight w:val="196"/>
          <w:jc w:val="center"/>
        </w:trPr>
        <w:tc>
          <w:tcPr>
            <w:tcW w:w="904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9734" w:type="dxa"/>
            <w:gridSpan w:val="14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PROGRAM ÖĞRENME ÇIKTILARI İLE</w:t>
            </w:r>
          </w:p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ÖĞRENİM KAZANIMLARI İLİŞKİSİ TABLOSU</w:t>
            </w:r>
          </w:p>
        </w:tc>
      </w:tr>
      <w:tr w:rsidR="00C364E1" w:rsidRPr="00C364E1" w:rsidTr="00E67C04">
        <w:trPr>
          <w:trHeight w:val="196"/>
          <w:jc w:val="center"/>
        </w:trPr>
        <w:tc>
          <w:tcPr>
            <w:tcW w:w="904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</w:t>
            </w:r>
          </w:p>
        </w:tc>
        <w:tc>
          <w:tcPr>
            <w:tcW w:w="951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PY2</w:t>
            </w:r>
          </w:p>
        </w:tc>
        <w:tc>
          <w:tcPr>
            <w:tcW w:w="951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PY14</w:t>
            </w:r>
          </w:p>
        </w:tc>
      </w:tr>
      <w:tr w:rsidR="00C364E1" w:rsidRPr="00C364E1" w:rsidTr="00E67C04">
        <w:trPr>
          <w:trHeight w:val="196"/>
          <w:jc w:val="center"/>
        </w:trPr>
        <w:tc>
          <w:tcPr>
            <w:tcW w:w="904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951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951" w:type="dxa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C364E1" w:rsidRPr="00C364E1" w:rsidTr="00E67C04">
        <w:trPr>
          <w:trHeight w:val="398"/>
          <w:jc w:val="center"/>
        </w:trPr>
        <w:tc>
          <w:tcPr>
            <w:tcW w:w="904" w:type="dxa"/>
            <w:vAlign w:val="bottom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bookmarkStart w:id="0" w:name="_GoBack"/>
            <w:bookmarkEnd w:id="0"/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Katkı</w:t>
            </w:r>
          </w:p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Düzeyi</w:t>
            </w:r>
          </w:p>
        </w:tc>
        <w:tc>
          <w:tcPr>
            <w:tcW w:w="1546" w:type="dxa"/>
            <w:gridSpan w:val="2"/>
            <w:vAlign w:val="center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 Çok Düşük</w:t>
            </w:r>
          </w:p>
        </w:tc>
        <w:tc>
          <w:tcPr>
            <w:tcW w:w="2139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 Düşük</w:t>
            </w:r>
          </w:p>
        </w:tc>
        <w:tc>
          <w:tcPr>
            <w:tcW w:w="1845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 Orta</w:t>
            </w:r>
          </w:p>
        </w:tc>
        <w:tc>
          <w:tcPr>
            <w:tcW w:w="2050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 Yüksek</w:t>
            </w:r>
          </w:p>
        </w:tc>
        <w:tc>
          <w:tcPr>
            <w:tcW w:w="2154" w:type="dxa"/>
            <w:gridSpan w:val="3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 Çok Yüksek</w:t>
            </w:r>
          </w:p>
        </w:tc>
      </w:tr>
    </w:tbl>
    <w:p w:rsidR="00C364E1" w:rsidRPr="00C364E1" w:rsidRDefault="00C364E1" w:rsidP="00C364E1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C364E1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Program Çıktıları ve İlgili Dersin İlişkisi</w:t>
      </w:r>
    </w:p>
    <w:p w:rsidR="00C364E1" w:rsidRPr="00C364E1" w:rsidRDefault="00C364E1" w:rsidP="00C364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Style w:val="TabloKlavuzu20"/>
        <w:tblW w:w="9799" w:type="dxa"/>
        <w:jc w:val="center"/>
        <w:tblLook w:val="04A0" w:firstRow="1" w:lastRow="0" w:firstColumn="1" w:lastColumn="0" w:noHBand="0" w:noVBand="1"/>
      </w:tblPr>
      <w:tblGrid>
        <w:gridCol w:w="91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95"/>
        <w:gridCol w:w="695"/>
        <w:gridCol w:w="695"/>
        <w:gridCol w:w="695"/>
        <w:gridCol w:w="695"/>
      </w:tblGrid>
      <w:tr w:rsidR="00C364E1" w:rsidRPr="00C364E1" w:rsidTr="001F4369">
        <w:trPr>
          <w:trHeight w:val="339"/>
          <w:jc w:val="center"/>
        </w:trPr>
        <w:tc>
          <w:tcPr>
            <w:tcW w:w="893" w:type="dxa"/>
          </w:tcPr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364E1" w:rsidRPr="00C364E1" w:rsidRDefault="00C364E1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PY14</w:t>
            </w:r>
          </w:p>
        </w:tc>
      </w:tr>
      <w:tr w:rsidR="00C364E1" w:rsidRPr="00C364E1" w:rsidTr="001F4369">
        <w:trPr>
          <w:trHeight w:val="339"/>
          <w:jc w:val="center"/>
        </w:trPr>
        <w:tc>
          <w:tcPr>
            <w:tcW w:w="893" w:type="dxa"/>
          </w:tcPr>
          <w:p w:rsidR="00C364E1" w:rsidRPr="00C364E1" w:rsidRDefault="00E67C04" w:rsidP="00C364E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67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Araçlarda hidrolik ve pnömatik sistemler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364E1" w:rsidRPr="00C364E1" w:rsidRDefault="00C364E1" w:rsidP="00C3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64E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</w:tr>
    </w:tbl>
    <w:p w:rsidR="00C364E1" w:rsidRPr="00C364E1" w:rsidRDefault="00C364E1" w:rsidP="00C364E1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A5D" w:rsidRDefault="00961A5D" w:rsidP="00362594">
      <w:pPr>
        <w:spacing w:line="240" w:lineRule="auto"/>
      </w:pPr>
      <w:r>
        <w:separator/>
      </w:r>
    </w:p>
  </w:endnote>
  <w:endnote w:type="continuationSeparator" w:id="0">
    <w:p w:rsidR="00961A5D" w:rsidRDefault="00961A5D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A5D" w:rsidRDefault="00961A5D" w:rsidP="00362594">
      <w:pPr>
        <w:spacing w:line="240" w:lineRule="auto"/>
      </w:pPr>
      <w:r>
        <w:separator/>
      </w:r>
    </w:p>
  </w:footnote>
  <w:footnote w:type="continuationSeparator" w:id="0">
    <w:p w:rsidR="00961A5D" w:rsidRDefault="00961A5D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22DD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2BD3"/>
    <w:rsid w:val="00543D6A"/>
    <w:rsid w:val="00564F09"/>
    <w:rsid w:val="005A2574"/>
    <w:rsid w:val="005B4600"/>
    <w:rsid w:val="006007A7"/>
    <w:rsid w:val="006162DD"/>
    <w:rsid w:val="00621D30"/>
    <w:rsid w:val="00623B16"/>
    <w:rsid w:val="00624718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B47B9"/>
    <w:rsid w:val="008C1730"/>
    <w:rsid w:val="008C78C8"/>
    <w:rsid w:val="008D5833"/>
    <w:rsid w:val="00905A56"/>
    <w:rsid w:val="00934EC0"/>
    <w:rsid w:val="00941DD1"/>
    <w:rsid w:val="00957E57"/>
    <w:rsid w:val="00961A5D"/>
    <w:rsid w:val="00982CD1"/>
    <w:rsid w:val="00994325"/>
    <w:rsid w:val="009A03D8"/>
    <w:rsid w:val="009A4D90"/>
    <w:rsid w:val="009D69D0"/>
    <w:rsid w:val="00A4472C"/>
    <w:rsid w:val="00A83459"/>
    <w:rsid w:val="00AA0E2A"/>
    <w:rsid w:val="00AA4860"/>
    <w:rsid w:val="00AA6881"/>
    <w:rsid w:val="00AB4431"/>
    <w:rsid w:val="00AB4BEC"/>
    <w:rsid w:val="00AC1500"/>
    <w:rsid w:val="00AD687A"/>
    <w:rsid w:val="00B4618F"/>
    <w:rsid w:val="00B85D2C"/>
    <w:rsid w:val="00BE4325"/>
    <w:rsid w:val="00C1423C"/>
    <w:rsid w:val="00C364E1"/>
    <w:rsid w:val="00C4422D"/>
    <w:rsid w:val="00C84145"/>
    <w:rsid w:val="00C92D3B"/>
    <w:rsid w:val="00CA7669"/>
    <w:rsid w:val="00CC1DCA"/>
    <w:rsid w:val="00CD7E4F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67C04"/>
    <w:rsid w:val="00E736C2"/>
    <w:rsid w:val="00E812FB"/>
    <w:rsid w:val="00E91455"/>
    <w:rsid w:val="00EF2BA0"/>
    <w:rsid w:val="00F02234"/>
    <w:rsid w:val="00F47CF6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F98F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044C-AF6C-4554-AC16-92B4CEBD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7</cp:revision>
  <dcterms:created xsi:type="dcterms:W3CDTF">2020-06-18T19:12:00Z</dcterms:created>
  <dcterms:modified xsi:type="dcterms:W3CDTF">2020-06-18T19:33:00Z</dcterms:modified>
</cp:coreProperties>
</file>